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F45C" w14:textId="2C10395C" w:rsidR="009103D6" w:rsidRDefault="00C35183" w:rsidP="00EF5F64">
      <w:pPr>
        <w:tabs>
          <w:tab w:val="center" w:pos="4680"/>
        </w:tabs>
        <w:jc w:val="both"/>
        <w:rPr>
          <w:rFonts w:ascii="Arial" w:hAnsi="Arial" w:cs="Arial"/>
        </w:rPr>
      </w:pPr>
      <w:r w:rsidRPr="00B2310B">
        <w:rPr>
          <w:rFonts w:ascii="Arial" w:hAnsi="Arial" w:cs="Arial"/>
        </w:rPr>
        <w:tab/>
      </w:r>
      <w:r w:rsidRPr="00B2310B">
        <w:rPr>
          <w:rFonts w:ascii="Arial" w:hAnsi="Arial" w:cs="Arial"/>
          <w:b/>
          <w:bCs/>
        </w:rPr>
        <w:t xml:space="preserve">ORDINANCE NO. </w:t>
      </w:r>
      <w:r w:rsidR="002C0C25">
        <w:rPr>
          <w:rFonts w:ascii="Arial" w:hAnsi="Arial" w:cs="Arial"/>
          <w:b/>
          <w:bCs/>
        </w:rPr>
        <w:t>1</w:t>
      </w:r>
      <w:r w:rsidR="00960465">
        <w:rPr>
          <w:rFonts w:ascii="Arial" w:hAnsi="Arial" w:cs="Arial"/>
          <w:b/>
          <w:bCs/>
        </w:rPr>
        <w:t>8</w:t>
      </w:r>
      <w:r w:rsidR="001E7D90">
        <w:rPr>
          <w:rFonts w:ascii="Arial" w:hAnsi="Arial" w:cs="Arial"/>
          <w:b/>
          <w:bCs/>
        </w:rPr>
        <w:t>8</w:t>
      </w:r>
      <w:r w:rsidR="00BD6177">
        <w:rPr>
          <w:rFonts w:ascii="Arial" w:hAnsi="Arial" w:cs="Arial"/>
          <w:b/>
          <w:bCs/>
        </w:rPr>
        <w:t xml:space="preserve"> (2024/2025)</w:t>
      </w:r>
    </w:p>
    <w:p w14:paraId="398D4C0F" w14:textId="77777777" w:rsidR="00137F92" w:rsidRDefault="00156FFE" w:rsidP="002C0C25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 ORDINANCE TO AMEND CHAPTER </w:t>
      </w:r>
      <w:r w:rsidR="00960465">
        <w:rPr>
          <w:rFonts w:ascii="Arial" w:hAnsi="Arial" w:cs="Arial"/>
        </w:rPr>
        <w:t xml:space="preserve">40: PUBLIC PEACE </w:t>
      </w:r>
    </w:p>
    <w:p w14:paraId="7CAB9EBB" w14:textId="77777777" w:rsidR="00C35183" w:rsidRPr="00B2310B" w:rsidRDefault="00960465" w:rsidP="002C0C25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subsection .03 –</w:t>
      </w:r>
      <w:r w:rsidR="00137F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#2</w:t>
      </w:r>
      <w:r w:rsidR="00156F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NOISE </w:t>
      </w:r>
    </w:p>
    <w:p w14:paraId="5EF5707B" w14:textId="77777777" w:rsidR="00C35183" w:rsidRPr="00B2310B" w:rsidRDefault="00C35183" w:rsidP="002C0C25">
      <w:pPr>
        <w:jc w:val="both"/>
        <w:rPr>
          <w:rFonts w:ascii="Arial" w:hAnsi="Arial" w:cs="Arial"/>
        </w:rPr>
      </w:pPr>
    </w:p>
    <w:p w14:paraId="08E904F7" w14:textId="77777777" w:rsidR="00C35183" w:rsidRPr="00B2310B" w:rsidRDefault="00C35183" w:rsidP="002C0C25">
      <w:pPr>
        <w:jc w:val="both"/>
        <w:rPr>
          <w:rFonts w:ascii="Arial" w:hAnsi="Arial" w:cs="Arial"/>
        </w:rPr>
      </w:pPr>
      <w:r w:rsidRPr="00B2310B">
        <w:rPr>
          <w:rFonts w:ascii="Arial" w:hAnsi="Arial" w:cs="Arial"/>
        </w:rPr>
        <w:t>BE IT ORDAINED by the City Council of the City of Kelley, Iowa, that:</w:t>
      </w:r>
    </w:p>
    <w:p w14:paraId="6E7028E2" w14:textId="77777777" w:rsidR="00C35183" w:rsidRPr="00B2310B" w:rsidRDefault="00C35183" w:rsidP="002C0C25">
      <w:pPr>
        <w:jc w:val="both"/>
        <w:rPr>
          <w:rFonts w:ascii="Arial" w:hAnsi="Arial" w:cs="Arial"/>
        </w:rPr>
      </w:pPr>
    </w:p>
    <w:p w14:paraId="5FDD45EF" w14:textId="77777777" w:rsidR="00C35183" w:rsidRPr="00B2310B" w:rsidRDefault="00C35183" w:rsidP="002C0C25">
      <w:pPr>
        <w:jc w:val="both"/>
        <w:rPr>
          <w:rFonts w:ascii="Arial" w:hAnsi="Arial" w:cs="Arial"/>
        </w:rPr>
      </w:pPr>
      <w:r w:rsidRPr="00B2310B">
        <w:rPr>
          <w:rFonts w:ascii="Arial" w:hAnsi="Arial" w:cs="Arial"/>
          <w:b/>
          <w:bCs/>
        </w:rPr>
        <w:t>SECTION 1.</w:t>
      </w:r>
      <w:r w:rsidRPr="00B2310B">
        <w:rPr>
          <w:rFonts w:ascii="Arial" w:hAnsi="Arial" w:cs="Arial"/>
        </w:rPr>
        <w:t xml:space="preserve">  The Code of Ordinances i</w:t>
      </w:r>
      <w:r w:rsidR="00156FFE">
        <w:rPr>
          <w:rFonts w:ascii="Arial" w:hAnsi="Arial" w:cs="Arial"/>
        </w:rPr>
        <w:t xml:space="preserve">s amended by amending Chapter </w:t>
      </w:r>
      <w:r w:rsidR="00960465">
        <w:rPr>
          <w:rFonts w:ascii="Arial" w:hAnsi="Arial" w:cs="Arial"/>
        </w:rPr>
        <w:t>40</w:t>
      </w:r>
      <w:r w:rsidRPr="00B2310B">
        <w:rPr>
          <w:rFonts w:ascii="Arial" w:hAnsi="Arial" w:cs="Arial"/>
        </w:rPr>
        <w:t xml:space="preserve"> entitled </w:t>
      </w:r>
      <w:r w:rsidR="00960465">
        <w:rPr>
          <w:rFonts w:ascii="Arial" w:hAnsi="Arial" w:cs="Arial"/>
        </w:rPr>
        <w:t xml:space="preserve">Public </w:t>
      </w:r>
      <w:proofErr w:type="gramStart"/>
      <w:r w:rsidR="00960465">
        <w:rPr>
          <w:rFonts w:ascii="Arial" w:hAnsi="Arial" w:cs="Arial"/>
        </w:rPr>
        <w:t xml:space="preserve">Peace, </w:t>
      </w:r>
      <w:r w:rsidRPr="00B2310B">
        <w:rPr>
          <w:rFonts w:ascii="Arial" w:hAnsi="Arial" w:cs="Arial"/>
        </w:rPr>
        <w:t xml:space="preserve"> by</w:t>
      </w:r>
      <w:proofErr w:type="gramEnd"/>
      <w:r w:rsidRPr="00B2310B">
        <w:rPr>
          <w:rFonts w:ascii="Arial" w:hAnsi="Arial" w:cs="Arial"/>
        </w:rPr>
        <w:t xml:space="preserve"> revising Section </w:t>
      </w:r>
      <w:r w:rsidR="00960465">
        <w:rPr>
          <w:rFonts w:ascii="Arial" w:hAnsi="Arial" w:cs="Arial"/>
        </w:rPr>
        <w:t>40.03 #2 Noise</w:t>
      </w:r>
      <w:r w:rsidRPr="00B2310B">
        <w:rPr>
          <w:rFonts w:ascii="Arial" w:hAnsi="Arial" w:cs="Arial"/>
        </w:rPr>
        <w:t>, the text of the revised section being set forth in Section 2 below.</w:t>
      </w:r>
    </w:p>
    <w:p w14:paraId="46D0C7F4" w14:textId="77777777" w:rsidR="00C35183" w:rsidRPr="00B2310B" w:rsidRDefault="00C35183" w:rsidP="002C0C25">
      <w:pPr>
        <w:jc w:val="both"/>
        <w:rPr>
          <w:rFonts w:ascii="Arial" w:hAnsi="Arial" w:cs="Arial"/>
        </w:rPr>
      </w:pPr>
    </w:p>
    <w:p w14:paraId="5293A538" w14:textId="77777777" w:rsidR="00156FFE" w:rsidRPr="00B2310B" w:rsidRDefault="00C35183" w:rsidP="002C0C25">
      <w:pPr>
        <w:jc w:val="both"/>
        <w:rPr>
          <w:rFonts w:ascii="Arial" w:hAnsi="Arial" w:cs="Arial"/>
        </w:rPr>
      </w:pPr>
      <w:r w:rsidRPr="00B2310B">
        <w:rPr>
          <w:rFonts w:ascii="Arial" w:hAnsi="Arial" w:cs="Arial"/>
          <w:b/>
          <w:bCs/>
        </w:rPr>
        <w:t>SECTION 2.</w:t>
      </w:r>
      <w:r w:rsidRPr="00B2310B">
        <w:rPr>
          <w:rFonts w:ascii="Arial" w:hAnsi="Arial" w:cs="Arial"/>
        </w:rPr>
        <w:t xml:space="preserve">  The text of the section shall be as follows:</w:t>
      </w:r>
    </w:p>
    <w:p w14:paraId="05363D6C" w14:textId="77777777" w:rsidR="00C35183" w:rsidRPr="00B2310B" w:rsidRDefault="00C35183" w:rsidP="002C0C25">
      <w:pPr>
        <w:jc w:val="both"/>
        <w:rPr>
          <w:rFonts w:ascii="Arial" w:hAnsi="Arial" w:cs="Arial"/>
        </w:rPr>
      </w:pPr>
    </w:p>
    <w:p w14:paraId="0CDF172D" w14:textId="77777777" w:rsidR="00960465" w:rsidRDefault="00960465" w:rsidP="002C0C25">
      <w:pPr>
        <w:jc w:val="both"/>
        <w:rPr>
          <w:rFonts w:ascii="Arial" w:hAnsi="Arial"/>
        </w:rPr>
      </w:pPr>
      <w:r>
        <w:rPr>
          <w:rFonts w:ascii="Arial" w:hAnsi="Arial"/>
        </w:rPr>
        <w:t>40.03</w:t>
      </w:r>
      <w:r w:rsidR="00CA40A8" w:rsidRPr="00CA40A8">
        <w:rPr>
          <w:rFonts w:ascii="Arial" w:hAnsi="Arial"/>
        </w:rPr>
        <w:t xml:space="preserve"> </w:t>
      </w:r>
      <w:r>
        <w:rPr>
          <w:rFonts w:ascii="Arial" w:hAnsi="Arial"/>
        </w:rPr>
        <w:t xml:space="preserve">DISORDERLY CONDUCT.  No person shall do any of the following </w:t>
      </w:r>
    </w:p>
    <w:p w14:paraId="6588E300" w14:textId="77777777" w:rsidR="000E5622" w:rsidRPr="00E638D9" w:rsidRDefault="00960465" w:rsidP="002C0C25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2. Noise. Make loud and raucous </w:t>
      </w:r>
      <w:r w:rsidRPr="00E638D9">
        <w:rPr>
          <w:rFonts w:ascii="Arial" w:hAnsi="Arial"/>
        </w:rPr>
        <w:t>noise</w:t>
      </w:r>
      <w:r w:rsidR="00FC03EF" w:rsidRPr="00E638D9">
        <w:rPr>
          <w:rFonts w:ascii="Arial" w:hAnsi="Arial"/>
        </w:rPr>
        <w:t xml:space="preserve"> (which includes, but is not limited to, voices, engine </w:t>
      </w:r>
      <w:r w:rsidR="000E5622" w:rsidRPr="00E638D9">
        <w:rPr>
          <w:rFonts w:ascii="Arial" w:hAnsi="Arial"/>
        </w:rPr>
        <w:tab/>
      </w:r>
      <w:r w:rsidR="00FC03EF" w:rsidRPr="00E638D9">
        <w:rPr>
          <w:rFonts w:ascii="Arial" w:hAnsi="Arial"/>
        </w:rPr>
        <w:t xml:space="preserve">noise, car alarms, </w:t>
      </w:r>
      <w:r w:rsidR="000E5622" w:rsidRPr="00E638D9">
        <w:rPr>
          <w:rFonts w:ascii="Arial" w:hAnsi="Arial"/>
        </w:rPr>
        <w:t xml:space="preserve">tools, </w:t>
      </w:r>
      <w:r w:rsidR="00FC03EF" w:rsidRPr="00E638D9">
        <w:rPr>
          <w:rFonts w:ascii="Arial" w:hAnsi="Arial"/>
        </w:rPr>
        <w:t>and/or music)</w:t>
      </w:r>
      <w:r w:rsidRPr="00E638D9">
        <w:rPr>
          <w:rFonts w:ascii="Arial" w:hAnsi="Arial"/>
        </w:rPr>
        <w:t xml:space="preserve"> in the vicinity of any </w:t>
      </w:r>
      <w:proofErr w:type="gramStart"/>
      <w:r w:rsidRPr="00E638D9">
        <w:rPr>
          <w:rFonts w:ascii="Arial" w:hAnsi="Arial"/>
        </w:rPr>
        <w:t>residences</w:t>
      </w:r>
      <w:proofErr w:type="gramEnd"/>
      <w:r w:rsidRPr="00E638D9">
        <w:rPr>
          <w:rFonts w:ascii="Arial" w:hAnsi="Arial"/>
        </w:rPr>
        <w:t xml:space="preserve"> or public building </w:t>
      </w:r>
      <w:r w:rsidR="000E5622" w:rsidRPr="00E638D9">
        <w:rPr>
          <w:rFonts w:ascii="Arial" w:hAnsi="Arial"/>
        </w:rPr>
        <w:tab/>
      </w:r>
      <w:r w:rsidRPr="00E638D9">
        <w:rPr>
          <w:rFonts w:ascii="Arial" w:hAnsi="Arial"/>
        </w:rPr>
        <w:t>which causes unreasonable distress to the occupants thereof</w:t>
      </w:r>
      <w:r w:rsidR="00FC03EF" w:rsidRPr="00E638D9">
        <w:rPr>
          <w:rFonts w:ascii="Arial" w:hAnsi="Arial"/>
        </w:rPr>
        <w:t xml:space="preserve"> from the hours of </w:t>
      </w:r>
      <w:r w:rsidR="00A4747D" w:rsidRPr="00E638D9">
        <w:rPr>
          <w:rFonts w:ascii="Arial" w:hAnsi="Arial"/>
        </w:rPr>
        <w:t>10</w:t>
      </w:r>
      <w:r w:rsidR="00FC03EF" w:rsidRPr="00E638D9">
        <w:rPr>
          <w:rFonts w:ascii="Arial" w:hAnsi="Arial"/>
        </w:rPr>
        <w:t xml:space="preserve">pm to </w:t>
      </w:r>
      <w:r w:rsidR="00A4747D" w:rsidRPr="00E638D9">
        <w:rPr>
          <w:rFonts w:ascii="Arial" w:hAnsi="Arial"/>
        </w:rPr>
        <w:tab/>
      </w:r>
      <w:r w:rsidR="00FC03EF" w:rsidRPr="00E638D9">
        <w:rPr>
          <w:rFonts w:ascii="Arial" w:hAnsi="Arial"/>
        </w:rPr>
        <w:t>7am</w:t>
      </w:r>
      <w:r w:rsidRPr="00E638D9">
        <w:rPr>
          <w:rFonts w:ascii="Arial" w:hAnsi="Arial"/>
        </w:rPr>
        <w:t>.</w:t>
      </w:r>
      <w:r w:rsidR="003175D8" w:rsidRPr="00E638D9">
        <w:rPr>
          <w:rFonts w:ascii="Arial" w:hAnsi="Arial"/>
        </w:rPr>
        <w:t xml:space="preserve">  </w:t>
      </w:r>
    </w:p>
    <w:p w14:paraId="4F79660B" w14:textId="77777777" w:rsidR="000E5622" w:rsidRPr="00E638D9" w:rsidRDefault="000E5622" w:rsidP="002C0C25">
      <w:pPr>
        <w:jc w:val="both"/>
        <w:rPr>
          <w:rFonts w:ascii="Arial" w:hAnsi="Arial"/>
        </w:rPr>
      </w:pPr>
      <w:r w:rsidRPr="00E638D9">
        <w:rPr>
          <w:rFonts w:ascii="Arial" w:hAnsi="Arial"/>
        </w:rPr>
        <w:tab/>
        <w:t>1</w:t>
      </w:r>
      <w:r w:rsidRPr="00E638D9">
        <w:rPr>
          <w:rFonts w:ascii="Arial" w:hAnsi="Arial"/>
          <w:vertAlign w:val="superscript"/>
        </w:rPr>
        <w:t>st</w:t>
      </w:r>
      <w:r w:rsidRPr="00E638D9">
        <w:rPr>
          <w:rFonts w:ascii="Arial" w:hAnsi="Arial"/>
        </w:rPr>
        <w:t xml:space="preserve"> offense shall receive a written warning</w:t>
      </w:r>
    </w:p>
    <w:p w14:paraId="7F4C952D" w14:textId="77777777" w:rsidR="000E5622" w:rsidRPr="00E638D9" w:rsidRDefault="000E5622" w:rsidP="002C0C25">
      <w:pPr>
        <w:jc w:val="both"/>
        <w:rPr>
          <w:rFonts w:ascii="Arial" w:hAnsi="Arial"/>
        </w:rPr>
      </w:pPr>
      <w:r w:rsidRPr="00E638D9">
        <w:rPr>
          <w:rFonts w:ascii="Arial" w:hAnsi="Arial"/>
        </w:rPr>
        <w:tab/>
        <w:t>2</w:t>
      </w:r>
      <w:r w:rsidRPr="00E638D9">
        <w:rPr>
          <w:rFonts w:ascii="Arial" w:hAnsi="Arial"/>
          <w:vertAlign w:val="superscript"/>
        </w:rPr>
        <w:t>nd</w:t>
      </w:r>
      <w:r w:rsidRPr="00E638D9">
        <w:rPr>
          <w:rFonts w:ascii="Arial" w:hAnsi="Arial"/>
        </w:rPr>
        <w:t xml:space="preserve"> offense (within 60 days of 1</w:t>
      </w:r>
      <w:r w:rsidRPr="00E638D9">
        <w:rPr>
          <w:rFonts w:ascii="Arial" w:hAnsi="Arial"/>
          <w:vertAlign w:val="superscript"/>
        </w:rPr>
        <w:t>st</w:t>
      </w:r>
      <w:r w:rsidRPr="00E638D9">
        <w:rPr>
          <w:rFonts w:ascii="Arial" w:hAnsi="Arial"/>
        </w:rPr>
        <w:t xml:space="preserve"> offense) shall incur a citation and fine of $50 </w:t>
      </w:r>
    </w:p>
    <w:p w14:paraId="3803CFBE" w14:textId="77777777" w:rsidR="00C35183" w:rsidRPr="00E638D9" w:rsidRDefault="000E5622" w:rsidP="002C0C25">
      <w:pPr>
        <w:jc w:val="both"/>
        <w:rPr>
          <w:rFonts w:ascii="Arial" w:hAnsi="Arial"/>
        </w:rPr>
      </w:pPr>
      <w:r w:rsidRPr="00E638D9">
        <w:rPr>
          <w:rFonts w:ascii="Arial" w:hAnsi="Arial"/>
        </w:rPr>
        <w:tab/>
        <w:t>3</w:t>
      </w:r>
      <w:r w:rsidRPr="00E638D9">
        <w:rPr>
          <w:rFonts w:ascii="Arial" w:hAnsi="Arial"/>
          <w:vertAlign w:val="superscript"/>
        </w:rPr>
        <w:t>rd</w:t>
      </w:r>
      <w:r w:rsidRPr="00E638D9">
        <w:rPr>
          <w:rFonts w:ascii="Arial" w:hAnsi="Arial"/>
        </w:rPr>
        <w:t xml:space="preserve"> offense (with</w:t>
      </w:r>
      <w:r w:rsidR="00C54E5F" w:rsidRPr="00E638D9">
        <w:rPr>
          <w:rFonts w:ascii="Arial" w:hAnsi="Arial"/>
        </w:rPr>
        <w:t>in</w:t>
      </w:r>
      <w:r w:rsidRPr="00E638D9">
        <w:rPr>
          <w:rFonts w:ascii="Arial" w:hAnsi="Arial"/>
        </w:rPr>
        <w:t xml:space="preserve"> 90 days of 1</w:t>
      </w:r>
      <w:r w:rsidRPr="00E638D9">
        <w:rPr>
          <w:rFonts w:ascii="Arial" w:hAnsi="Arial"/>
          <w:vertAlign w:val="superscript"/>
        </w:rPr>
        <w:t>st</w:t>
      </w:r>
      <w:r w:rsidRPr="00E638D9">
        <w:rPr>
          <w:rFonts w:ascii="Arial" w:hAnsi="Arial"/>
        </w:rPr>
        <w:t xml:space="preserve"> offense) shall incur a citation</w:t>
      </w:r>
      <w:r w:rsidR="00C54E5F" w:rsidRPr="00E638D9">
        <w:rPr>
          <w:rFonts w:ascii="Arial" w:hAnsi="Arial"/>
        </w:rPr>
        <w:t>, a</w:t>
      </w:r>
      <w:r w:rsidRPr="00E638D9">
        <w:rPr>
          <w:rFonts w:ascii="Arial" w:hAnsi="Arial"/>
        </w:rPr>
        <w:t xml:space="preserve"> fine of $100</w:t>
      </w:r>
      <w:r w:rsidR="00C54E5F" w:rsidRPr="00E638D9">
        <w:rPr>
          <w:rFonts w:ascii="Arial" w:hAnsi="Arial"/>
        </w:rPr>
        <w:t>,</w:t>
      </w:r>
      <w:r w:rsidRPr="00E638D9">
        <w:rPr>
          <w:rFonts w:ascii="Arial" w:hAnsi="Arial"/>
        </w:rPr>
        <w:t xml:space="preserve"> and be deemed </w:t>
      </w:r>
      <w:r w:rsidR="00C54E5F" w:rsidRPr="00E638D9">
        <w:rPr>
          <w:rFonts w:ascii="Arial" w:hAnsi="Arial"/>
        </w:rPr>
        <w:tab/>
        <w:t xml:space="preserve">an arrestable offense at the discretion of a police officer.  </w:t>
      </w:r>
      <w:r w:rsidRPr="00E638D9">
        <w:rPr>
          <w:rFonts w:ascii="Arial" w:hAnsi="Arial"/>
        </w:rPr>
        <w:tab/>
        <w:t xml:space="preserve"> </w:t>
      </w:r>
      <w:r w:rsidR="003175D8" w:rsidRPr="00E638D9">
        <w:rPr>
          <w:rFonts w:ascii="Arial" w:hAnsi="Arial"/>
        </w:rPr>
        <w:t xml:space="preserve"> </w:t>
      </w:r>
    </w:p>
    <w:p w14:paraId="05457130" w14:textId="77777777" w:rsidR="00156FFE" w:rsidRPr="00B2310B" w:rsidRDefault="00156FFE" w:rsidP="002C0C25">
      <w:pPr>
        <w:jc w:val="both"/>
        <w:rPr>
          <w:rFonts w:ascii="Arial" w:hAnsi="Arial"/>
        </w:rPr>
      </w:pPr>
    </w:p>
    <w:p w14:paraId="5413E4A6" w14:textId="77777777" w:rsidR="00C35183" w:rsidRPr="00B2310B" w:rsidRDefault="00C35183" w:rsidP="002C0C25">
      <w:pPr>
        <w:jc w:val="both"/>
        <w:rPr>
          <w:rFonts w:ascii="Arial" w:hAnsi="Arial"/>
        </w:rPr>
      </w:pPr>
      <w:r w:rsidRPr="00B2310B">
        <w:rPr>
          <w:rFonts w:ascii="Arial" w:hAnsi="Arial"/>
          <w:b/>
          <w:bCs/>
        </w:rPr>
        <w:t>SECTION 3.</w:t>
      </w:r>
      <w:r w:rsidRPr="00B2310B">
        <w:rPr>
          <w:rFonts w:ascii="Arial" w:hAnsi="Arial"/>
        </w:rPr>
        <w:t xml:space="preserve">  REPEALER.  All ordinances or parts </w:t>
      </w:r>
      <w:proofErr w:type="gramStart"/>
      <w:r w:rsidRPr="00B2310B">
        <w:rPr>
          <w:rFonts w:ascii="Arial" w:hAnsi="Arial"/>
        </w:rPr>
        <w:t>thereof in</w:t>
      </w:r>
      <w:proofErr w:type="gramEnd"/>
      <w:r w:rsidRPr="00B2310B">
        <w:rPr>
          <w:rFonts w:ascii="Arial" w:hAnsi="Arial"/>
        </w:rPr>
        <w:t xml:space="preserve"> conflict with the provisions of this Ordinance are hereby repealed.</w:t>
      </w:r>
    </w:p>
    <w:p w14:paraId="1A37A693" w14:textId="77777777" w:rsidR="00C35183" w:rsidRPr="00B2310B" w:rsidRDefault="00C35183" w:rsidP="002C0C25">
      <w:pPr>
        <w:jc w:val="both"/>
        <w:rPr>
          <w:rFonts w:ascii="Arial" w:hAnsi="Arial"/>
        </w:rPr>
      </w:pPr>
    </w:p>
    <w:p w14:paraId="63FE08F3" w14:textId="77777777" w:rsidR="00C35183" w:rsidRPr="00B2310B" w:rsidRDefault="00C35183" w:rsidP="002C0C25">
      <w:pPr>
        <w:jc w:val="both"/>
        <w:rPr>
          <w:rFonts w:ascii="Arial" w:hAnsi="Arial"/>
        </w:rPr>
      </w:pPr>
      <w:r w:rsidRPr="00B2310B">
        <w:rPr>
          <w:rFonts w:ascii="Arial" w:hAnsi="Arial"/>
          <w:b/>
          <w:bCs/>
        </w:rPr>
        <w:t>SECTION 4.</w:t>
      </w:r>
      <w:r w:rsidRPr="00B2310B">
        <w:rPr>
          <w:rFonts w:ascii="Arial" w:hAnsi="Arial"/>
        </w:rPr>
        <w:t xml:space="preserve">  SEVERABILITY CLAUSE.  If any section, provision, or other portion of this Ordinance is </w:t>
      </w:r>
      <w:proofErr w:type="gramStart"/>
      <w:r w:rsidRPr="00B2310B">
        <w:rPr>
          <w:rFonts w:ascii="Arial" w:hAnsi="Arial"/>
        </w:rPr>
        <w:t>adjudged</w:t>
      </w:r>
      <w:proofErr w:type="gramEnd"/>
      <w:r w:rsidRPr="00B2310B">
        <w:rPr>
          <w:rFonts w:ascii="Arial" w:hAnsi="Arial"/>
        </w:rPr>
        <w:t xml:space="preserve"> invalid or unconstitutional, such adjudication shall not affect the validity of the Ordinance as a whole or the remaining sections or portions thereof which are not specifically adjudged invalid or unconstitutional.</w:t>
      </w:r>
    </w:p>
    <w:p w14:paraId="23AA5148" w14:textId="77777777" w:rsidR="00C35183" w:rsidRPr="00B2310B" w:rsidRDefault="00C35183" w:rsidP="002C0C25">
      <w:pPr>
        <w:jc w:val="both"/>
        <w:rPr>
          <w:rFonts w:ascii="Arial" w:hAnsi="Arial"/>
        </w:rPr>
      </w:pPr>
    </w:p>
    <w:p w14:paraId="57FD0C6C" w14:textId="77777777" w:rsidR="00B2310B" w:rsidRDefault="00C35183" w:rsidP="009578BD">
      <w:pPr>
        <w:rPr>
          <w:rFonts w:ascii="Arial" w:hAnsi="Arial"/>
        </w:rPr>
      </w:pPr>
      <w:r w:rsidRPr="00B2310B">
        <w:rPr>
          <w:rFonts w:ascii="Arial" w:hAnsi="Arial"/>
          <w:b/>
          <w:bCs/>
        </w:rPr>
        <w:t>SECTION 5.</w:t>
      </w:r>
      <w:r w:rsidRPr="00B2310B">
        <w:rPr>
          <w:rFonts w:ascii="Arial" w:hAnsi="Arial"/>
        </w:rPr>
        <w:t xml:space="preserve">  EFFECTIVE DATE.  This Ordinance shall be in effect after its final reading, passage, approval, and publication as provided by law.</w:t>
      </w:r>
      <w:r w:rsidR="00663C05">
        <w:rPr>
          <w:rFonts w:ascii="Arial" w:hAnsi="Arial"/>
        </w:rPr>
        <w:br/>
      </w:r>
    </w:p>
    <w:p w14:paraId="21D28033" w14:textId="77777777" w:rsidR="002C0C25" w:rsidRDefault="00000000" w:rsidP="002C0C25">
      <w:pPr>
        <w:ind w:left="100"/>
      </w:pPr>
      <w:r>
        <w:rPr>
          <w:noProof/>
        </w:rPr>
        <w:pict w14:anchorId="527C90A6">
          <v:group id="Group 16" o:spid="_x0000_s1038" style="position:absolute;left:0;text-align:left;margin-left:143pt;margin-top:13.3pt;width:378.7pt;height:.5pt;z-index:-2;mso-position-horizontal-relative:page" coordorigin="2860,266" coordsize="75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">
            <v:group id="Group 17" o:spid="_x0000_s1039" style="position:absolute;left:2865;top:271;width:960;height:0" coordorigin="2865,271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shape id="Freeform 20" o:spid="_x0000_s1040" style="position:absolute;left:2865;top:271;width:960;height:0;visibility:visible;mso-wrap-style:square;v-text-anchor:top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" path="m,l960,e" filled="f" strokeweight=".48pt">
                <v:path arrowok="t" o:connecttype="custom" o:connectlocs="0,0;960,0" o:connectangles="0,0"/>
              </v:shape>
              <v:group id="Group 18" o:spid="_x0000_s1041" style="position:absolute;left:3828;top:271;width:6602;height:0" coordorigin="3828,271" coordsize="6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9" o:spid="_x0000_s1042" style="position:absolute;left:3828;top:271;width:6602;height:0;visibility:visible;mso-wrap-style:square;v-text-anchor:top" coordsize="6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" path="m,l6601,e" filled="f" strokeweight=".48pt">
                  <v:path arrowok="t" o:connecttype="custom" o:connectlocs="0,0;6601,0" o:connectangles="0,0"/>
                </v:shape>
              </v:group>
            </v:group>
            <w10:wrap anchorx="page"/>
          </v:group>
        </w:pict>
      </w:r>
      <w:r w:rsidR="002C0C25">
        <w:rPr>
          <w:spacing w:val="-1"/>
          <w:position w:val="-1"/>
        </w:rPr>
        <w:t>F</w:t>
      </w:r>
      <w:r w:rsidR="002C0C25">
        <w:rPr>
          <w:position w:val="-1"/>
        </w:rPr>
        <w:t xml:space="preserve">irst </w:t>
      </w:r>
      <w:r w:rsidR="002C0C25">
        <w:rPr>
          <w:spacing w:val="1"/>
          <w:position w:val="-1"/>
        </w:rPr>
        <w:t>R</w:t>
      </w:r>
      <w:r w:rsidR="002C0C25">
        <w:rPr>
          <w:spacing w:val="-1"/>
          <w:position w:val="-1"/>
        </w:rPr>
        <w:t>ea</w:t>
      </w:r>
      <w:r w:rsidR="002C0C25">
        <w:rPr>
          <w:position w:val="-1"/>
        </w:rPr>
        <w:t>di</w:t>
      </w:r>
      <w:r w:rsidR="002C0C25">
        <w:rPr>
          <w:spacing w:val="3"/>
          <w:position w:val="-1"/>
        </w:rPr>
        <w:t>n</w:t>
      </w:r>
      <w:r w:rsidR="002C0C25">
        <w:rPr>
          <w:spacing w:val="-2"/>
          <w:position w:val="-1"/>
        </w:rPr>
        <w:t>g</w:t>
      </w:r>
      <w:r w:rsidR="002C0C25">
        <w:rPr>
          <w:position w:val="-1"/>
        </w:rPr>
        <w:t xml:space="preserve">:  </w:t>
      </w:r>
    </w:p>
    <w:p w14:paraId="238CECC3" w14:textId="77777777" w:rsidR="002C0C25" w:rsidRDefault="002C0C25" w:rsidP="002C0C25">
      <w:pPr>
        <w:spacing w:before="8"/>
        <w:rPr>
          <w:sz w:val="12"/>
          <w:szCs w:val="12"/>
        </w:rPr>
      </w:pPr>
    </w:p>
    <w:p w14:paraId="7063AC36" w14:textId="77777777" w:rsidR="002C0C25" w:rsidRDefault="002C0C25" w:rsidP="002C0C25"/>
    <w:p w14:paraId="3AD27660" w14:textId="77777777" w:rsidR="002C0C25" w:rsidRDefault="002C0C25" w:rsidP="002C0C25">
      <w:pPr>
        <w:tabs>
          <w:tab w:val="left" w:pos="9100"/>
        </w:tabs>
        <w:spacing w:before="29"/>
        <w:ind w:left="100"/>
      </w:pPr>
      <w:r>
        <w:rPr>
          <w:spacing w:val="1"/>
          <w:position w:val="-1"/>
        </w:rPr>
        <w:t>S</w:t>
      </w:r>
      <w:r>
        <w:rPr>
          <w:spacing w:val="-1"/>
          <w:position w:val="-1"/>
        </w:rPr>
        <w:t>ec</w:t>
      </w:r>
      <w:r>
        <w:rPr>
          <w:position w:val="-1"/>
        </w:rPr>
        <w:t>ond R</w:t>
      </w:r>
      <w:r>
        <w:rPr>
          <w:spacing w:val="-1"/>
          <w:position w:val="-1"/>
        </w:rPr>
        <w:t>ea</w:t>
      </w:r>
      <w:r>
        <w:rPr>
          <w:position w:val="-1"/>
        </w:rPr>
        <w:t>di</w:t>
      </w:r>
      <w:r>
        <w:rPr>
          <w:spacing w:val="3"/>
          <w:position w:val="-1"/>
        </w:rPr>
        <w:t>n</w:t>
      </w:r>
      <w:r>
        <w:rPr>
          <w:spacing w:val="-2"/>
          <w:position w:val="-1"/>
        </w:rPr>
        <w:t>g</w:t>
      </w:r>
      <w:r>
        <w:rPr>
          <w:position w:val="-1"/>
        </w:rPr>
        <w:t xml:space="preserve">: 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371403F0" w14:textId="77777777" w:rsidR="002C0C25" w:rsidRDefault="002C0C25" w:rsidP="002C0C25">
      <w:pPr>
        <w:spacing w:before="8"/>
        <w:rPr>
          <w:sz w:val="12"/>
          <w:szCs w:val="12"/>
        </w:rPr>
      </w:pPr>
    </w:p>
    <w:p w14:paraId="15E7D778" w14:textId="77777777" w:rsidR="002C0C25" w:rsidRDefault="002C0C25" w:rsidP="002C0C25"/>
    <w:p w14:paraId="7A41E2CB" w14:textId="77777777" w:rsidR="002C0C25" w:rsidRDefault="00000000" w:rsidP="002C0C25">
      <w:pPr>
        <w:spacing w:before="29"/>
        <w:ind w:left="100"/>
      </w:pPr>
      <w:r>
        <w:rPr>
          <w:noProof/>
        </w:rPr>
        <w:pict w14:anchorId="0FC62160">
          <v:group id="Group 11" o:spid="_x0000_s1033" style="position:absolute;left:0;text-align:left;margin-left:147.6pt;margin-top:14.75pt;width:378.65pt;height:.5pt;z-index:-1;mso-position-horizontal-relative:page" coordorigin="2952,295" coordsize="75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">
            <v:group id="Group 12" o:spid="_x0000_s1034" style="position:absolute;left:2957;top:300;width:840;height:0" coordorigin="2957,300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15" o:spid="_x0000_s1035" style="position:absolute;left:2957;top:300;width:840;height:0;visibility:visible;mso-wrap-style:square;v-text-anchor:top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" path="m,l840,e" filled="f" strokeweight=".48pt">
                <v:path arrowok="t" o:connecttype="custom" o:connectlocs="0,0;840,0" o:connectangles="0,0"/>
              </v:shape>
              <v:group id="Group 13" o:spid="_x0000_s1036" style="position:absolute;left:3799;top:300;width:6721;height:0" coordorigin="3799,300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4" o:spid="_x0000_s1037" style="position:absolute;left:3799;top:30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" path="m,l6722,e" filled="f" strokeweight=".48pt">
                  <v:path arrowok="t" o:connecttype="custom" o:connectlocs="0,0;6722,0" o:connectangles="0,0"/>
                </v:shape>
              </v:group>
            </v:group>
            <w10:wrap anchorx="page"/>
          </v:group>
        </w:pict>
      </w:r>
      <w:r w:rsidR="002C0C25">
        <w:rPr>
          <w:position w:val="-1"/>
        </w:rPr>
        <w:t>Third R</w:t>
      </w:r>
      <w:r w:rsidR="002C0C25">
        <w:rPr>
          <w:spacing w:val="-1"/>
          <w:position w:val="-1"/>
        </w:rPr>
        <w:t>ea</w:t>
      </w:r>
      <w:r w:rsidR="002C0C25">
        <w:rPr>
          <w:position w:val="-1"/>
        </w:rPr>
        <w:t>din</w:t>
      </w:r>
      <w:r w:rsidR="002C0C25">
        <w:rPr>
          <w:spacing w:val="-2"/>
          <w:position w:val="-1"/>
        </w:rPr>
        <w:t>g</w:t>
      </w:r>
      <w:r w:rsidR="002C0C25">
        <w:rPr>
          <w:position w:val="-1"/>
        </w:rPr>
        <w:t xml:space="preserve">: </w:t>
      </w:r>
    </w:p>
    <w:p w14:paraId="4CA67B88" w14:textId="77777777" w:rsidR="002C0C25" w:rsidRPr="009578BD" w:rsidRDefault="002C0C25" w:rsidP="002C0C25">
      <w:pPr>
        <w:rPr>
          <w:sz w:val="12"/>
          <w:szCs w:val="12"/>
        </w:rPr>
      </w:pPr>
    </w:p>
    <w:p w14:paraId="29DDFEED" w14:textId="77777777" w:rsidR="002C0C25" w:rsidRPr="009578BD" w:rsidRDefault="002C0C25" w:rsidP="002C0C25">
      <w:pPr>
        <w:spacing w:before="17"/>
      </w:pPr>
    </w:p>
    <w:p w14:paraId="4489A0DD" w14:textId="77777777" w:rsidR="002C0C25" w:rsidRDefault="009578BD" w:rsidP="002C0C25">
      <w:pPr>
        <w:spacing w:before="29"/>
        <w:ind w:left="100"/>
        <w:rPr>
          <w:spacing w:val="1"/>
          <w:position w:val="-1"/>
        </w:rPr>
      </w:pPr>
      <w:r>
        <w:rPr>
          <w:spacing w:val="1"/>
          <w:position w:val="-1"/>
        </w:rPr>
        <w:t>Publication Date: _____________________________________________________________</w:t>
      </w:r>
    </w:p>
    <w:p w14:paraId="6EED2529" w14:textId="77777777" w:rsidR="00663C05" w:rsidRDefault="00663C05" w:rsidP="00E638D9">
      <w:pPr>
        <w:spacing w:before="29"/>
        <w:rPr>
          <w:spacing w:val="1"/>
          <w:position w:val="-1"/>
        </w:rPr>
      </w:pPr>
    </w:p>
    <w:p w14:paraId="1AB77ECC" w14:textId="52BAF449" w:rsidR="002C0C25" w:rsidRPr="00B30FD3" w:rsidRDefault="002C0C25" w:rsidP="002C0C25">
      <w:pPr>
        <w:spacing w:before="29"/>
        <w:ind w:left="100"/>
        <w:sectPr w:rsidR="002C0C25" w:rsidRPr="00B30FD3" w:rsidSect="008629BE">
          <w:type w:val="continuous"/>
          <w:pgSz w:w="12240" w:h="15840"/>
          <w:pgMar w:top="1008" w:right="1008" w:bottom="274" w:left="1008" w:header="720" w:footer="720" w:gutter="0"/>
          <w:cols w:space="720"/>
        </w:sectPr>
      </w:pPr>
      <w:r>
        <w:rPr>
          <w:spacing w:val="1"/>
          <w:position w:val="-1"/>
        </w:rPr>
        <w:t>P</w:t>
      </w:r>
      <w:r>
        <w:rPr>
          <w:spacing w:val="-1"/>
          <w:position w:val="-1"/>
        </w:rPr>
        <w:t>a</w:t>
      </w:r>
      <w:r>
        <w:rPr>
          <w:position w:val="-1"/>
        </w:rPr>
        <w:t xml:space="preserve">ssed </w:t>
      </w:r>
      <w:r w:rsidR="009578BD">
        <w:rPr>
          <w:position w:val="-1"/>
        </w:rPr>
        <w:t xml:space="preserve">and approved </w:t>
      </w:r>
      <w:r>
        <w:rPr>
          <w:spacing w:val="2"/>
          <w:position w:val="-1"/>
        </w:rPr>
        <w:t>b</w:t>
      </w:r>
      <w:r>
        <w:rPr>
          <w:position w:val="-1"/>
        </w:rPr>
        <w:t>y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the</w:t>
      </w:r>
      <w:r>
        <w:rPr>
          <w:spacing w:val="4"/>
          <w:position w:val="-1"/>
        </w:rPr>
        <w:t xml:space="preserve"> </w:t>
      </w:r>
      <w:r>
        <w:rPr>
          <w:spacing w:val="-3"/>
          <w:position w:val="-1"/>
        </w:rPr>
        <w:t>Kelley</w:t>
      </w:r>
      <w:r>
        <w:rPr>
          <w:position w:val="-1"/>
        </w:rPr>
        <w:t xml:space="preserve"> </w:t>
      </w:r>
      <w:r>
        <w:rPr>
          <w:spacing w:val="1"/>
          <w:position w:val="-1"/>
        </w:rPr>
        <w:t>C</w:t>
      </w:r>
      <w:r>
        <w:rPr>
          <w:position w:val="-1"/>
        </w:rPr>
        <w:t>i</w:t>
      </w:r>
      <w:r>
        <w:rPr>
          <w:spacing w:val="3"/>
          <w:position w:val="-1"/>
        </w:rPr>
        <w:t>t</w:t>
      </w:r>
      <w:r>
        <w:rPr>
          <w:position w:val="-1"/>
        </w:rPr>
        <w:t>y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Coun</w:t>
      </w:r>
      <w:r>
        <w:rPr>
          <w:spacing w:val="-1"/>
          <w:position w:val="-1"/>
        </w:rPr>
        <w:t>c</w:t>
      </w:r>
      <w:r>
        <w:rPr>
          <w:position w:val="-1"/>
        </w:rPr>
        <w:t>il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on th</w:t>
      </w:r>
      <w:r w:rsidR="009578BD">
        <w:rPr>
          <w:position w:val="-1"/>
        </w:rPr>
        <w:t xml:space="preserve">is </w:t>
      </w:r>
      <w:r>
        <w:rPr>
          <w:position w:val="-1"/>
          <w:u w:val="single" w:color="000000"/>
        </w:rPr>
        <w:t xml:space="preserve">          </w:t>
      </w:r>
      <w:r>
        <w:rPr>
          <w:spacing w:val="2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1"/>
          <w:position w:val="-1"/>
        </w:rPr>
        <w:t>a</w:t>
      </w:r>
      <w:r>
        <w:rPr>
          <w:position w:val="-1"/>
        </w:rPr>
        <w:t>y</w:t>
      </w:r>
      <w:r>
        <w:rPr>
          <w:spacing w:val="-5"/>
          <w:position w:val="-1"/>
        </w:rPr>
        <w:t xml:space="preserve"> </w:t>
      </w:r>
      <w:r w:rsidRPr="009578BD">
        <w:rPr>
          <w:spacing w:val="2"/>
          <w:position w:val="-1"/>
        </w:rPr>
        <w:t>o</w:t>
      </w:r>
      <w:r w:rsidRPr="009578BD">
        <w:rPr>
          <w:position w:val="-1"/>
        </w:rPr>
        <w:t xml:space="preserve">f    </w:t>
      </w:r>
      <w:r w:rsidR="009578BD" w:rsidRPr="009578BD">
        <w:rPr>
          <w:position w:val="-1"/>
        </w:rPr>
        <w:t>_____</w:t>
      </w:r>
      <w:r w:rsidR="009578BD">
        <w:rPr>
          <w:position w:val="-1"/>
        </w:rPr>
        <w:t>_____,</w:t>
      </w:r>
      <w:r>
        <w:rPr>
          <w:spacing w:val="2"/>
          <w:position w:val="-1"/>
        </w:rPr>
        <w:t xml:space="preserve"> </w:t>
      </w:r>
      <w:r>
        <w:rPr>
          <w:position w:val="-1"/>
        </w:rPr>
        <w:t>202</w:t>
      </w:r>
      <w:r w:rsidR="001E7D90">
        <w:rPr>
          <w:position w:val="-1"/>
        </w:rPr>
        <w:t>5.</w:t>
      </w:r>
    </w:p>
    <w:p w14:paraId="0C8816FA" w14:textId="77777777" w:rsidR="009578BD" w:rsidRDefault="009578BD" w:rsidP="009578BD">
      <w:pPr>
        <w:spacing w:before="29"/>
        <w:ind w:right="-56"/>
      </w:pPr>
    </w:p>
    <w:p w14:paraId="5BE63781" w14:textId="77777777" w:rsidR="002C0C25" w:rsidRDefault="00663C05" w:rsidP="009578BD">
      <w:pPr>
        <w:spacing w:before="29"/>
        <w:ind w:right="-56"/>
        <w:sectPr w:rsidR="002C0C25" w:rsidSect="008629BE">
          <w:type w:val="continuous"/>
          <w:pgSz w:w="12240" w:h="15840"/>
          <w:pgMar w:top="806" w:right="1440" w:bottom="274" w:left="1440" w:header="720" w:footer="720" w:gutter="0"/>
          <w:cols w:space="720"/>
        </w:sectPr>
      </w:pPr>
      <w:r>
        <w:br/>
      </w:r>
      <w:r>
        <w:br/>
      </w:r>
      <w:r>
        <w:br/>
      </w:r>
    </w:p>
    <w:p w14:paraId="29EC4308" w14:textId="5D3DD1D2" w:rsidR="002C0C25" w:rsidRDefault="00663C05" w:rsidP="002C0C25">
      <w:pPr>
        <w:tabs>
          <w:tab w:val="left" w:pos="6300"/>
        </w:tabs>
        <w:rPr>
          <w:rFonts w:ascii="Arial" w:hAnsi="Arial"/>
        </w:rPr>
      </w:pPr>
      <w:r>
        <w:rPr>
          <w:rFonts w:ascii="Arial" w:hAnsi="Arial"/>
        </w:rPr>
        <w:t>ATTEST:                                                                ______________________________</w:t>
      </w:r>
      <w:r>
        <w:rPr>
          <w:rFonts w:ascii="Arial" w:hAnsi="Arial"/>
        </w:rPr>
        <w:br/>
        <w:t xml:space="preserve">                                                                                    </w:t>
      </w:r>
      <w:r w:rsidR="001E7D90">
        <w:rPr>
          <w:rFonts w:ascii="Arial" w:hAnsi="Arial"/>
        </w:rPr>
        <w:t>Jackie Sapp,</w:t>
      </w:r>
      <w:r>
        <w:rPr>
          <w:rFonts w:ascii="Arial" w:hAnsi="Arial"/>
        </w:rPr>
        <w:t xml:space="preserve"> Mayor</w:t>
      </w:r>
    </w:p>
    <w:p w14:paraId="67D44459" w14:textId="77777777" w:rsidR="00663C05" w:rsidRDefault="00663C05" w:rsidP="002C0C25">
      <w:pPr>
        <w:tabs>
          <w:tab w:val="left" w:pos="6300"/>
        </w:tabs>
        <w:rPr>
          <w:rFonts w:ascii="Arial" w:hAnsi="Arial"/>
        </w:rPr>
      </w:pPr>
    </w:p>
    <w:p w14:paraId="554EFE3F" w14:textId="2EDBA5D3" w:rsidR="00663C05" w:rsidRPr="002C0C25" w:rsidRDefault="00663C05" w:rsidP="002C0C25">
      <w:pPr>
        <w:tabs>
          <w:tab w:val="left" w:pos="6300"/>
        </w:tabs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br/>
        <w:t>J</w:t>
      </w:r>
      <w:r w:rsidR="001E7D90">
        <w:rPr>
          <w:rFonts w:ascii="Arial" w:hAnsi="Arial"/>
        </w:rPr>
        <w:t>aeda</w:t>
      </w:r>
      <w:r>
        <w:rPr>
          <w:rFonts w:ascii="Arial" w:hAnsi="Arial"/>
        </w:rPr>
        <w:t xml:space="preserve"> Davies, City Clerk</w:t>
      </w:r>
    </w:p>
    <w:sectPr w:rsidR="00663C05" w:rsidRPr="002C0C25" w:rsidSect="008629BE">
      <w:footerReference w:type="default" r:id="rId7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5FD41" w14:textId="77777777" w:rsidR="00E22C1E" w:rsidRDefault="00E22C1E">
      <w:r>
        <w:separator/>
      </w:r>
    </w:p>
  </w:endnote>
  <w:endnote w:type="continuationSeparator" w:id="0">
    <w:p w14:paraId="0323E385" w14:textId="77777777" w:rsidR="00E22C1E" w:rsidRDefault="00E2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07DC" w14:textId="77777777" w:rsidR="009103D6" w:rsidRDefault="009103D6">
    <w:pPr>
      <w:spacing w:line="240" w:lineRule="exact"/>
    </w:pPr>
  </w:p>
  <w:p w14:paraId="57A78226" w14:textId="77777777" w:rsidR="009103D6" w:rsidRDefault="009103D6">
    <w:pPr>
      <w:framePr w:w="9361" w:wrap="notBeside" w:vAnchor="text" w:hAnchor="text" w:x="1" w:y="1"/>
      <w:jc w:val="center"/>
      <w:rPr>
        <w:rFonts w:ascii="Shruti" w:cs="Shruti"/>
      </w:rPr>
    </w:pPr>
    <w:r>
      <w:rPr>
        <w:rFonts w:ascii="Shruti" w:cs="Shruti"/>
      </w:rPr>
      <w:fldChar w:fldCharType="begin"/>
    </w:r>
    <w:r>
      <w:rPr>
        <w:rFonts w:ascii="Shruti" w:cs="Shruti"/>
      </w:rPr>
      <w:instrText xml:space="preserve">PAGE </w:instrText>
    </w:r>
    <w:r>
      <w:rPr>
        <w:rFonts w:ascii="Shruti" w:cs="Shruti"/>
      </w:rPr>
      <w:fldChar w:fldCharType="separate"/>
    </w:r>
    <w:r w:rsidR="00DE0DC3">
      <w:rPr>
        <w:rFonts w:ascii="Shruti" w:cs="Shruti"/>
        <w:noProof/>
      </w:rPr>
      <w:t>1</w:t>
    </w:r>
    <w:r>
      <w:rPr>
        <w:rFonts w:ascii="Shruti" w:cs="Shruti"/>
      </w:rPr>
      <w:fldChar w:fldCharType="end"/>
    </w:r>
  </w:p>
  <w:p w14:paraId="5038D621" w14:textId="77777777" w:rsidR="009103D6" w:rsidRDefault="009103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DAFF" w14:textId="77777777" w:rsidR="00E22C1E" w:rsidRDefault="00E22C1E">
      <w:r>
        <w:separator/>
      </w:r>
    </w:p>
  </w:footnote>
  <w:footnote w:type="continuationSeparator" w:id="0">
    <w:p w14:paraId="6497D0A1" w14:textId="77777777" w:rsidR="00E22C1E" w:rsidRDefault="00E2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446236139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183"/>
    <w:rsid w:val="000E5622"/>
    <w:rsid w:val="00137F92"/>
    <w:rsid w:val="00156FFE"/>
    <w:rsid w:val="00161649"/>
    <w:rsid w:val="001A6607"/>
    <w:rsid w:val="001E7D90"/>
    <w:rsid w:val="002257FC"/>
    <w:rsid w:val="002C0C25"/>
    <w:rsid w:val="003175D8"/>
    <w:rsid w:val="003E2D71"/>
    <w:rsid w:val="004A51B8"/>
    <w:rsid w:val="00553736"/>
    <w:rsid w:val="005A3379"/>
    <w:rsid w:val="005A6118"/>
    <w:rsid w:val="00613D8D"/>
    <w:rsid w:val="00663C05"/>
    <w:rsid w:val="0070040D"/>
    <w:rsid w:val="00833370"/>
    <w:rsid w:val="008629BE"/>
    <w:rsid w:val="009103D6"/>
    <w:rsid w:val="009278DD"/>
    <w:rsid w:val="00935F52"/>
    <w:rsid w:val="009578BD"/>
    <w:rsid w:val="00960465"/>
    <w:rsid w:val="00A4747D"/>
    <w:rsid w:val="00A545CD"/>
    <w:rsid w:val="00AC3824"/>
    <w:rsid w:val="00B2310B"/>
    <w:rsid w:val="00BD6177"/>
    <w:rsid w:val="00C34909"/>
    <w:rsid w:val="00C35183"/>
    <w:rsid w:val="00C54E5F"/>
    <w:rsid w:val="00C72A24"/>
    <w:rsid w:val="00CA40A8"/>
    <w:rsid w:val="00DE0DC3"/>
    <w:rsid w:val="00E22C1E"/>
    <w:rsid w:val="00E638D9"/>
    <w:rsid w:val="00E90E13"/>
    <w:rsid w:val="00EF5F64"/>
    <w:rsid w:val="00F7682E"/>
    <w:rsid w:val="00FA7BF7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oNotEmbedSmartTags/>
  <w:decimalSymbol w:val="."/>
  <w:listSeparator w:val=","/>
  <w14:docId w14:val="278C2296"/>
  <w15:chartTrackingRefBased/>
  <w15:docId w15:val="{BFCB8D2E-2FF1-4979-B235-4D7D0E2B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144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Parmenter Law Office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W. Parmenter</dc:creator>
  <cp:keywords/>
  <dc:description/>
  <cp:lastModifiedBy>Jaeda Davies</cp:lastModifiedBy>
  <cp:revision>4</cp:revision>
  <cp:lastPrinted>2025-05-07T15:21:00Z</cp:lastPrinted>
  <dcterms:created xsi:type="dcterms:W3CDTF">2025-04-03T17:10:00Z</dcterms:created>
  <dcterms:modified xsi:type="dcterms:W3CDTF">2025-05-07T15:21:00Z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-1707520068</vt:i4>
  </property>
  <property fmtid="{D5CDD505-2E9C-101B-9397-08002B2CF9AE}" pid="3" name="_EmailSubject">
    <vt:lpwstr>Sewer rate ordinance</vt:lpwstr>
  </property>
  <property fmtid="{D5CDD505-2E9C-101B-9397-08002B2CF9AE}" pid="4" name="_AuthorEmail">
    <vt:lpwstr>lundy.law@huxcomm.net</vt:lpwstr>
  </property>
  <property fmtid="{D5CDD505-2E9C-101B-9397-08002B2CF9AE}" pid="5" name="_AuthorEmailDisplayName">
    <vt:lpwstr>Brandy Lundy</vt:lpwstr>
  </property>
  <property fmtid="{D5CDD505-2E9C-101B-9397-08002B2CF9AE}" pid="6" name="_ReviewingToolsShownOnce">
    <vt:lpwstr/>
  </property>
</Properties>
</file>